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34" w:rsidRPr="006F3D34" w:rsidRDefault="006F3D34" w:rsidP="006F3D34">
      <w:pPr>
        <w:shd w:val="clear" w:color="auto" w:fill="FFFFFF"/>
        <w:spacing w:after="160" w:line="240" w:lineRule="auto"/>
        <w:jc w:val="center"/>
        <w:outlineLvl w:val="0"/>
        <w:rPr>
          <w:rFonts w:ascii="Arial" w:eastAsia="Times New Roman" w:hAnsi="Arial" w:cs="Arial"/>
          <w:b/>
          <w:bCs/>
          <w:color w:val="FF0000"/>
          <w:kern w:val="36"/>
          <w:sz w:val="44"/>
          <w:szCs w:val="41"/>
          <w:lang w:eastAsia="tr-TR"/>
        </w:rPr>
      </w:pPr>
      <w:r w:rsidRPr="006F3D34">
        <w:rPr>
          <w:rFonts w:ascii="Arial" w:eastAsia="Times New Roman" w:hAnsi="Arial" w:cs="Arial"/>
          <w:b/>
          <w:bCs/>
          <w:color w:val="FF0000"/>
          <w:kern w:val="36"/>
          <w:sz w:val="24"/>
          <w:lang w:eastAsia="tr-TR"/>
        </w:rPr>
        <w:t>Kariyer Planlama Nedir ve Kariyer Planlaması Nasıl Yapılır?</w:t>
      </w:r>
    </w:p>
    <w:p w:rsidR="006F3D34" w:rsidRDefault="006F3D34" w:rsidP="006F3D34">
      <w:pPr>
        <w:shd w:val="clear" w:color="auto" w:fill="FFFFFF"/>
        <w:spacing w:after="160" w:line="240" w:lineRule="auto"/>
        <w:outlineLvl w:val="1"/>
        <w:rPr>
          <w:rFonts w:ascii="Arial" w:eastAsia="Times New Roman" w:hAnsi="Arial" w:cs="Arial"/>
          <w:b/>
          <w:bCs/>
          <w:color w:val="333333"/>
          <w:lang w:eastAsia="tr-TR"/>
        </w:rPr>
      </w:pPr>
    </w:p>
    <w:p w:rsidR="006F3D34" w:rsidRPr="006F3D34" w:rsidRDefault="006F3D34" w:rsidP="006F3D34">
      <w:pPr>
        <w:shd w:val="clear" w:color="auto" w:fill="FFFFFF"/>
        <w:spacing w:after="160" w:line="240" w:lineRule="auto"/>
        <w:outlineLvl w:val="1"/>
        <w:rPr>
          <w:rFonts w:ascii="Arial" w:eastAsia="Times New Roman" w:hAnsi="Arial" w:cs="Arial"/>
          <w:b/>
          <w:bCs/>
          <w:color w:val="333333"/>
          <w:sz w:val="34"/>
          <w:szCs w:val="34"/>
          <w:lang w:eastAsia="tr-TR"/>
        </w:rPr>
      </w:pPr>
      <w:r w:rsidRPr="006F3D34">
        <w:rPr>
          <w:rFonts w:ascii="Arial" w:eastAsia="Times New Roman" w:hAnsi="Arial" w:cs="Arial"/>
          <w:b/>
          <w:bCs/>
          <w:color w:val="333333"/>
          <w:lang w:eastAsia="tr-TR"/>
        </w:rPr>
        <w:t>Kariyer Nedir?</w:t>
      </w:r>
    </w:p>
    <w:p w:rsidR="006F3D34" w:rsidRPr="006F3D34" w:rsidRDefault="006F3D34" w:rsidP="006F3D34">
      <w:pPr>
        <w:shd w:val="clear" w:color="auto" w:fill="FFFFFF"/>
        <w:spacing w:after="150" w:line="240" w:lineRule="auto"/>
        <w:jc w:val="center"/>
        <w:rPr>
          <w:rFonts w:ascii="Arial" w:eastAsia="Times New Roman" w:hAnsi="Arial" w:cs="Arial"/>
          <w:color w:val="333333"/>
          <w:sz w:val="21"/>
          <w:szCs w:val="21"/>
          <w:lang w:eastAsia="tr-TR"/>
        </w:rPr>
      </w:pPr>
      <w:r>
        <w:rPr>
          <w:rFonts w:ascii="Arial" w:eastAsia="Times New Roman" w:hAnsi="Arial" w:cs="Arial"/>
          <w:b/>
          <w:bCs/>
          <w:noProof/>
          <w:color w:val="333333"/>
          <w:lang w:eastAsia="tr-TR"/>
        </w:rPr>
        <w:drawing>
          <wp:inline distT="0" distB="0" distL="0" distR="0">
            <wp:extent cx="4152900" cy="2416988"/>
            <wp:effectExtent l="0" t="0" r="0" b="2540"/>
            <wp:docPr id="2" name="Resim 2" descr="https://sks.uskudar.edu.tr/uploads/images/63e0f34c0ba3fkariyer-nedir-uskudar-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s.uskudar.edu.tr/uploads/images/63e0f34c0ba3fkariyer-nedir-uskudar-universites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2324" cy="2416653"/>
                    </a:xfrm>
                    <a:prstGeom prst="rect">
                      <a:avLst/>
                    </a:prstGeom>
                    <a:noFill/>
                    <a:ln>
                      <a:noFill/>
                    </a:ln>
                  </pic:spPr>
                </pic:pic>
              </a:graphicData>
            </a:graphic>
          </wp:inline>
        </w:drawing>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Kariyer kavramı dilimize Fransızca yarış yolu anlamına gelen ‘’</w:t>
      </w:r>
      <w:proofErr w:type="spellStart"/>
      <w:r w:rsidRPr="006F3D34">
        <w:rPr>
          <w:rFonts w:ascii="Arial" w:eastAsia="Times New Roman" w:hAnsi="Arial" w:cs="Arial"/>
          <w:color w:val="333333"/>
          <w:lang w:eastAsia="tr-TR"/>
        </w:rPr>
        <w:t>carriere</w:t>
      </w:r>
      <w:proofErr w:type="spellEnd"/>
      <w:r w:rsidRPr="006F3D34">
        <w:rPr>
          <w:rFonts w:ascii="Arial" w:eastAsia="Times New Roman" w:hAnsi="Arial" w:cs="Arial"/>
          <w:color w:val="333333"/>
          <w:lang w:eastAsia="tr-TR"/>
        </w:rPr>
        <w:t xml:space="preserve">’’ sözcüğünden geçmiştir. Sözlük anlamına bakıldığında bir meslekte zaman ve çalışmayla elde edilen aşama, başarı ve uzmanlık anlamlarına gelmektedir. Bir diğer deyişle; bireyin iş yaşantısındaki niteliğinin artışı, akademik açıdan sürekli olarak ilerlemesi sonucunda deneyim ve saygınlık kazanmasıdır. Kariyer, kişinin bulunduğu konumla ilgili görev ve sorumluklarını yerine getirmesi sonucu ortaya çıkan tutum ve davranışlardan oluşmaktadır. Kariyer, kişinin çabası sonucu ortaya çıkan uzun dönemli bir bakış açısı olduğundan hedefe ve bu hedefe yönelik planlamaya odaklıdır. </w:t>
      </w:r>
      <w:proofErr w:type="gramStart"/>
      <w:r w:rsidRPr="006F3D34">
        <w:rPr>
          <w:rFonts w:ascii="Arial" w:eastAsia="Times New Roman" w:hAnsi="Arial" w:cs="Arial"/>
          <w:color w:val="333333"/>
          <w:lang w:eastAsia="tr-TR"/>
        </w:rPr>
        <w:t>Peki</w:t>
      </w:r>
      <w:proofErr w:type="gramEnd"/>
      <w:r w:rsidRPr="006F3D34">
        <w:rPr>
          <w:rFonts w:ascii="Arial" w:eastAsia="Times New Roman" w:hAnsi="Arial" w:cs="Arial"/>
          <w:color w:val="333333"/>
          <w:lang w:eastAsia="tr-TR"/>
        </w:rPr>
        <w:t xml:space="preserve"> kariyer planı nedir? İyi bir kariyer planlaması nasıl yapılır?</w:t>
      </w:r>
    </w:p>
    <w:p w:rsidR="006F3D34" w:rsidRPr="006F3D34" w:rsidRDefault="006F3D34" w:rsidP="006F3D34">
      <w:pPr>
        <w:shd w:val="clear" w:color="auto" w:fill="FFFFFF"/>
        <w:spacing w:after="160" w:line="240" w:lineRule="auto"/>
        <w:jc w:val="both"/>
        <w:outlineLvl w:val="1"/>
        <w:rPr>
          <w:rFonts w:ascii="Arial" w:eastAsia="Times New Roman" w:hAnsi="Arial" w:cs="Arial"/>
          <w:b/>
          <w:bCs/>
          <w:color w:val="333333"/>
          <w:sz w:val="34"/>
          <w:szCs w:val="34"/>
          <w:lang w:eastAsia="tr-TR"/>
        </w:rPr>
      </w:pPr>
      <w:r w:rsidRPr="006F3D34">
        <w:rPr>
          <w:rFonts w:ascii="Arial" w:eastAsia="Times New Roman" w:hAnsi="Arial" w:cs="Arial"/>
          <w:b/>
          <w:bCs/>
          <w:color w:val="333333"/>
          <w:lang w:eastAsia="tr-TR"/>
        </w:rPr>
        <w:t>Kariyer Planlama Nedir? </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 xml:space="preserve">Kariyer planlama, kişinin sahip olduğu bilgi ve becerilerinin geliştirilmesi ile belirlenen hedefe yönelik yükselme stratejilerinin </w:t>
      </w:r>
      <w:proofErr w:type="spellStart"/>
      <w:r w:rsidRPr="006F3D34">
        <w:rPr>
          <w:rFonts w:ascii="Arial" w:eastAsia="Times New Roman" w:hAnsi="Arial" w:cs="Arial"/>
          <w:color w:val="333333"/>
          <w:lang w:eastAsia="tr-TR"/>
        </w:rPr>
        <w:t>planmasıdır</w:t>
      </w:r>
      <w:proofErr w:type="spellEnd"/>
      <w:r w:rsidRPr="006F3D34">
        <w:rPr>
          <w:rFonts w:ascii="Arial" w:eastAsia="Times New Roman" w:hAnsi="Arial" w:cs="Arial"/>
          <w:color w:val="333333"/>
          <w:lang w:eastAsia="tr-TR"/>
        </w:rPr>
        <w:t xml:space="preserve">. Kariyer planlama, bireyin ihtiyaçlarının belirlenmesi ve bu ihtiyaçlar doğrultusunda ne yapılması gerektiğini gösteren önemli bir yol haritasıdır. Böylelikle bireyin karşısına çıkan fırsatları nasıl değerlendirmesi gerektiği konusunda daha etkin kararlar verebilmesini sağlamaktadır. Kariyer planlama; zaman alan ve çaba gerektiren bir süreçtir. Bu nedenle kariyer </w:t>
      </w:r>
      <w:proofErr w:type="spellStart"/>
      <w:r w:rsidRPr="006F3D34">
        <w:rPr>
          <w:rFonts w:ascii="Arial" w:eastAsia="Times New Roman" w:hAnsi="Arial" w:cs="Arial"/>
          <w:color w:val="333333"/>
          <w:lang w:eastAsia="tr-TR"/>
        </w:rPr>
        <w:t>planması</w:t>
      </w:r>
      <w:proofErr w:type="spellEnd"/>
      <w:r w:rsidRPr="006F3D34">
        <w:rPr>
          <w:rFonts w:ascii="Arial" w:eastAsia="Times New Roman" w:hAnsi="Arial" w:cs="Arial"/>
          <w:color w:val="333333"/>
          <w:lang w:eastAsia="tr-TR"/>
        </w:rPr>
        <w:t xml:space="preserve"> yapılırken en önemli husus bireyin yetenekleri doğrultusunda  bir hedef belirlemesi ve bu hedefe yönelik kariyer geliştirme etkinliklerine yönelerek kendini geliştirme odaklı olmasıdır.  Kariyer planlamasındaki esas amaç verimliliğin artırılmadır.</w:t>
      </w:r>
    </w:p>
    <w:p w:rsidR="006F3D34" w:rsidRPr="006F3D34" w:rsidRDefault="006F3D34" w:rsidP="006F3D34">
      <w:pPr>
        <w:shd w:val="clear" w:color="auto" w:fill="FFFFFF"/>
        <w:spacing w:after="160" w:line="240" w:lineRule="auto"/>
        <w:jc w:val="both"/>
        <w:outlineLvl w:val="1"/>
        <w:rPr>
          <w:rFonts w:ascii="Arial" w:eastAsia="Times New Roman" w:hAnsi="Arial" w:cs="Arial"/>
          <w:b/>
          <w:bCs/>
          <w:color w:val="333333"/>
          <w:sz w:val="34"/>
          <w:szCs w:val="34"/>
          <w:lang w:eastAsia="tr-TR"/>
        </w:rPr>
      </w:pPr>
      <w:r w:rsidRPr="006F3D34">
        <w:rPr>
          <w:rFonts w:ascii="Arial" w:eastAsia="Times New Roman" w:hAnsi="Arial" w:cs="Arial"/>
          <w:b/>
          <w:bCs/>
          <w:color w:val="333333"/>
          <w:lang w:eastAsia="tr-TR"/>
        </w:rPr>
        <w:t>Kariyer Planlaması Nasıl Yapılır? </w:t>
      </w:r>
    </w:p>
    <w:p w:rsidR="006F3D34" w:rsidRPr="006F3D34" w:rsidRDefault="006F3D34" w:rsidP="006F3D34">
      <w:pPr>
        <w:numPr>
          <w:ilvl w:val="0"/>
          <w:numId w:val="1"/>
        </w:numPr>
        <w:shd w:val="clear" w:color="auto" w:fill="FFFFFF"/>
        <w:spacing w:after="0" w:line="240" w:lineRule="auto"/>
        <w:ind w:left="1440"/>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Hedef belirleme ve genel değerlendirme</w:t>
      </w:r>
    </w:p>
    <w:p w:rsidR="006F3D34" w:rsidRPr="006F3D34" w:rsidRDefault="006F3D34" w:rsidP="006F3D34">
      <w:pPr>
        <w:numPr>
          <w:ilvl w:val="0"/>
          <w:numId w:val="1"/>
        </w:numPr>
        <w:shd w:val="clear" w:color="auto" w:fill="FFFFFF"/>
        <w:spacing w:after="0" w:line="240" w:lineRule="auto"/>
        <w:ind w:left="1440"/>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 xml:space="preserve">Sektör ve </w:t>
      </w:r>
      <w:proofErr w:type="gramStart"/>
      <w:r w:rsidRPr="006F3D34">
        <w:rPr>
          <w:rFonts w:ascii="Arial" w:eastAsia="Times New Roman" w:hAnsi="Arial" w:cs="Arial"/>
          <w:color w:val="333333"/>
          <w:lang w:eastAsia="tr-TR"/>
        </w:rPr>
        <w:t>departman</w:t>
      </w:r>
      <w:proofErr w:type="gramEnd"/>
      <w:r w:rsidRPr="006F3D34">
        <w:rPr>
          <w:rFonts w:ascii="Arial" w:eastAsia="Times New Roman" w:hAnsi="Arial" w:cs="Arial"/>
          <w:color w:val="333333"/>
          <w:lang w:eastAsia="tr-TR"/>
        </w:rPr>
        <w:t xml:space="preserve"> belirleme</w:t>
      </w:r>
    </w:p>
    <w:p w:rsidR="006F3D34" w:rsidRPr="006F3D34" w:rsidRDefault="006F3D34" w:rsidP="006F3D34">
      <w:pPr>
        <w:numPr>
          <w:ilvl w:val="0"/>
          <w:numId w:val="1"/>
        </w:numPr>
        <w:shd w:val="clear" w:color="auto" w:fill="FFFFFF"/>
        <w:spacing w:after="0" w:line="240" w:lineRule="auto"/>
        <w:ind w:left="1440"/>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Bireysel değerlendirme</w:t>
      </w:r>
    </w:p>
    <w:p w:rsidR="006F3D34" w:rsidRPr="006F3D34" w:rsidRDefault="006F3D34" w:rsidP="006F3D34">
      <w:pPr>
        <w:numPr>
          <w:ilvl w:val="0"/>
          <w:numId w:val="1"/>
        </w:numPr>
        <w:shd w:val="clear" w:color="auto" w:fill="FFFFFF"/>
        <w:spacing w:after="160" w:line="240" w:lineRule="auto"/>
        <w:ind w:left="1440"/>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Hareket planı oluşturma</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Kariyer planlaması yapılırken göz önünde bulundurulması gereken bu  4 adıma gelin daha detaylı bakalım.</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b/>
          <w:bCs/>
          <w:color w:val="333333"/>
          <w:lang w:eastAsia="tr-TR"/>
        </w:rPr>
        <w:t>İlk Adım: Hedef Belirleme</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 xml:space="preserve">Kariyer planlamasının ilk adımı ulaşılmak istenilen hedefi ve zaman aralığını belirlemektir. Ne istediğiniz hakkında net olmalısınız. Hedeflerinizin aksamasına neden olabilecek engellere </w:t>
      </w:r>
      <w:r w:rsidRPr="006F3D34">
        <w:rPr>
          <w:rFonts w:ascii="Arial" w:eastAsia="Times New Roman" w:hAnsi="Arial" w:cs="Arial"/>
          <w:color w:val="333333"/>
          <w:lang w:eastAsia="tr-TR"/>
        </w:rPr>
        <w:lastRenderedPageBreak/>
        <w:t>karşı hazırlıklı olup alternatif çözüm yolları geliştirilmelidir. Bu nedenle hedefler düzenli olarak gözden geçirilmelidir.</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b/>
          <w:bCs/>
          <w:color w:val="333333"/>
          <w:lang w:eastAsia="tr-TR"/>
        </w:rPr>
        <w:t>Yer Alacağın Sektörü Belirle</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 xml:space="preserve">Planlamanın bir sonraki adımı sektör ve </w:t>
      </w:r>
      <w:proofErr w:type="gramStart"/>
      <w:r w:rsidRPr="006F3D34">
        <w:rPr>
          <w:rFonts w:ascii="Arial" w:eastAsia="Times New Roman" w:hAnsi="Arial" w:cs="Arial"/>
          <w:color w:val="333333"/>
          <w:lang w:eastAsia="tr-TR"/>
        </w:rPr>
        <w:t>departman</w:t>
      </w:r>
      <w:proofErr w:type="gramEnd"/>
      <w:r w:rsidRPr="006F3D34">
        <w:rPr>
          <w:rFonts w:ascii="Arial" w:eastAsia="Times New Roman" w:hAnsi="Arial" w:cs="Arial"/>
          <w:color w:val="333333"/>
          <w:lang w:eastAsia="tr-TR"/>
        </w:rPr>
        <w:t xml:space="preserve"> belirlemektir. Bu aşamada bireyin yer alabileceği sektörlere ilişkin genel bir değerlendirme yapması beklenir. Geleceğin hangi sektörde olduğunu ve bu sektörde yer alan eksiklikleri bilgi ve becerilerine göre tespit etmesi gerekir.</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b/>
          <w:bCs/>
          <w:color w:val="333333"/>
          <w:lang w:eastAsia="tr-TR"/>
        </w:rPr>
        <w:t>Zayıf ve Güçlü Yönlerini Belirle</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Bu aşamada önemli olan kişinin öz eleştiri yaparak güçlü ve zayıf yönlerini belirlemesidir. Kişinin hedeflerine ulaşabilmesi kendini tanıyabilmesi ile mümkündür. Bu nedenle sahip olunan yetkinliklere göre kariyer planı geliştirmesi başarılı olmasını sağlayacaktır.</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b/>
          <w:bCs/>
          <w:color w:val="333333"/>
          <w:lang w:eastAsia="tr-TR"/>
        </w:rPr>
        <w:t>Hareket Planını Oluştur</w:t>
      </w:r>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Kariyer planlamasının son adımında birey verdiği kararlara yönelik bir hareket planı oluşturmalıdır. Bu aşamada belirlenen kısa ve uzun vadeli hedeflere yönelik stratejiler geliştirilmelidir. Kariyer seçiminde potansiyel firmalarla iletişime geçilip görüşmelere hazırlanılmalıdır.</w:t>
      </w:r>
    </w:p>
    <w:p w:rsidR="006F3D34" w:rsidRPr="006F3D34" w:rsidRDefault="006F3D34" w:rsidP="006F3D34">
      <w:pPr>
        <w:shd w:val="clear" w:color="auto" w:fill="FFFFFF"/>
        <w:spacing w:after="160" w:line="240" w:lineRule="auto"/>
        <w:jc w:val="both"/>
        <w:outlineLvl w:val="2"/>
        <w:rPr>
          <w:rFonts w:ascii="Arial" w:eastAsia="Times New Roman" w:hAnsi="Arial" w:cs="Arial"/>
          <w:b/>
          <w:bCs/>
          <w:color w:val="333333"/>
          <w:sz w:val="26"/>
          <w:szCs w:val="26"/>
          <w:lang w:eastAsia="tr-TR"/>
        </w:rPr>
      </w:pPr>
      <w:r w:rsidRPr="006F3D34">
        <w:rPr>
          <w:rFonts w:ascii="Arial" w:eastAsia="Times New Roman" w:hAnsi="Arial" w:cs="Arial"/>
          <w:b/>
          <w:bCs/>
          <w:color w:val="333333"/>
          <w:lang w:eastAsia="tr-TR"/>
        </w:rPr>
        <w:t xml:space="preserve">Kariyer </w:t>
      </w:r>
      <w:proofErr w:type="spellStart"/>
      <w:r w:rsidRPr="006F3D34">
        <w:rPr>
          <w:rFonts w:ascii="Arial" w:eastAsia="Times New Roman" w:hAnsi="Arial" w:cs="Arial"/>
          <w:b/>
          <w:bCs/>
          <w:color w:val="333333"/>
          <w:lang w:eastAsia="tr-TR"/>
        </w:rPr>
        <w:t>Planmasında</w:t>
      </w:r>
      <w:proofErr w:type="spellEnd"/>
      <w:r w:rsidRPr="006F3D34">
        <w:rPr>
          <w:rFonts w:ascii="Arial" w:eastAsia="Times New Roman" w:hAnsi="Arial" w:cs="Arial"/>
          <w:b/>
          <w:bCs/>
          <w:color w:val="333333"/>
          <w:lang w:eastAsia="tr-TR"/>
        </w:rPr>
        <w:t xml:space="preserve"> Sıklıkla Yapılan Hatalar </w:t>
      </w:r>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proofErr w:type="gramStart"/>
      <w:r w:rsidRPr="006F3D34">
        <w:rPr>
          <w:rFonts w:ascii="Arial" w:eastAsia="Times New Roman" w:hAnsi="Arial" w:cs="Arial"/>
          <w:color w:val="333333"/>
          <w:lang w:eastAsia="tr-TR"/>
        </w:rPr>
        <w:t>Net bir kariyer hedefinin olmaması.</w:t>
      </w:r>
      <w:proofErr w:type="gramEnd"/>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proofErr w:type="gramStart"/>
      <w:r w:rsidRPr="006F3D34">
        <w:rPr>
          <w:rFonts w:ascii="Arial" w:eastAsia="Times New Roman" w:hAnsi="Arial" w:cs="Arial"/>
          <w:color w:val="333333"/>
          <w:lang w:eastAsia="tr-TR"/>
        </w:rPr>
        <w:t>Güçlü ve zayıf yönlerin farkında olamamak.</w:t>
      </w:r>
      <w:proofErr w:type="gramEnd"/>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proofErr w:type="gramStart"/>
      <w:r w:rsidRPr="006F3D34">
        <w:rPr>
          <w:rFonts w:ascii="Arial" w:eastAsia="Times New Roman" w:hAnsi="Arial" w:cs="Arial"/>
          <w:color w:val="333333"/>
          <w:lang w:eastAsia="tr-TR"/>
        </w:rPr>
        <w:t>Yalnızca parasal faydalara odaklanmak.</w:t>
      </w:r>
      <w:proofErr w:type="gramEnd"/>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Geçici çözüm yolları aramak.</w:t>
      </w:r>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Destek almadan ilerlemeye çalışmak.</w:t>
      </w:r>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proofErr w:type="gramStart"/>
      <w:r w:rsidRPr="006F3D34">
        <w:rPr>
          <w:rFonts w:ascii="Arial" w:eastAsia="Times New Roman" w:hAnsi="Arial" w:cs="Arial"/>
          <w:color w:val="333333"/>
          <w:lang w:eastAsia="tr-TR"/>
        </w:rPr>
        <w:t>Yeniliklere açık olmamak.</w:t>
      </w:r>
      <w:proofErr w:type="gramEnd"/>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Kendi doğrularınız yerine başkalarının doğrularını uygulamak.</w:t>
      </w:r>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proofErr w:type="gramStart"/>
      <w:r w:rsidRPr="006F3D34">
        <w:rPr>
          <w:rFonts w:ascii="Arial" w:eastAsia="Times New Roman" w:hAnsi="Arial" w:cs="Arial"/>
          <w:color w:val="333333"/>
          <w:lang w:eastAsia="tr-TR"/>
        </w:rPr>
        <w:t>Başarılı olamamaktan korkmak.</w:t>
      </w:r>
      <w:proofErr w:type="gramEnd"/>
    </w:p>
    <w:p w:rsidR="006F3D34" w:rsidRPr="006F3D34" w:rsidRDefault="006F3D34" w:rsidP="006F3D34">
      <w:pPr>
        <w:numPr>
          <w:ilvl w:val="0"/>
          <w:numId w:val="2"/>
        </w:numPr>
        <w:shd w:val="clear" w:color="auto" w:fill="FFFFFF"/>
        <w:spacing w:after="0" w:line="240" w:lineRule="auto"/>
        <w:ind w:left="1440"/>
        <w:jc w:val="both"/>
        <w:rPr>
          <w:rFonts w:ascii="Arial" w:eastAsia="Times New Roman" w:hAnsi="Arial" w:cs="Arial"/>
          <w:color w:val="333333"/>
          <w:sz w:val="21"/>
          <w:szCs w:val="21"/>
          <w:lang w:eastAsia="tr-TR"/>
        </w:rPr>
      </w:pPr>
      <w:proofErr w:type="gramStart"/>
      <w:r w:rsidRPr="006F3D34">
        <w:rPr>
          <w:rFonts w:ascii="Arial" w:eastAsia="Times New Roman" w:hAnsi="Arial" w:cs="Arial"/>
          <w:color w:val="333333"/>
          <w:lang w:eastAsia="tr-TR"/>
        </w:rPr>
        <w:t>Yetersiz bilgiye sahip olmak.</w:t>
      </w:r>
      <w:proofErr w:type="gramEnd"/>
    </w:p>
    <w:p w:rsidR="006F3D34" w:rsidRPr="006F3D34" w:rsidRDefault="006F3D34" w:rsidP="006F3D34">
      <w:pPr>
        <w:numPr>
          <w:ilvl w:val="0"/>
          <w:numId w:val="2"/>
        </w:numPr>
        <w:shd w:val="clear" w:color="auto" w:fill="FFFFFF"/>
        <w:spacing w:after="160" w:line="240" w:lineRule="auto"/>
        <w:ind w:left="1440"/>
        <w:jc w:val="both"/>
        <w:rPr>
          <w:rFonts w:ascii="Arial" w:eastAsia="Times New Roman" w:hAnsi="Arial" w:cs="Arial"/>
          <w:color w:val="333333"/>
          <w:sz w:val="21"/>
          <w:szCs w:val="21"/>
          <w:lang w:eastAsia="tr-TR"/>
        </w:rPr>
      </w:pPr>
      <w:proofErr w:type="gramStart"/>
      <w:r w:rsidRPr="006F3D34">
        <w:rPr>
          <w:rFonts w:ascii="Arial" w:eastAsia="Times New Roman" w:hAnsi="Arial" w:cs="Arial"/>
          <w:color w:val="333333"/>
          <w:lang w:eastAsia="tr-TR"/>
        </w:rPr>
        <w:t>Her başarısızlığın sorumluluğunu üzerine almak.</w:t>
      </w:r>
      <w:proofErr w:type="gramEnd"/>
    </w:p>
    <w:p w:rsidR="006F3D34" w:rsidRPr="006F3D34" w:rsidRDefault="006F3D34" w:rsidP="006F3D34">
      <w:pPr>
        <w:shd w:val="clear" w:color="auto" w:fill="FFFFFF"/>
        <w:spacing w:after="160" w:line="240" w:lineRule="auto"/>
        <w:jc w:val="both"/>
        <w:rPr>
          <w:rFonts w:ascii="Arial" w:eastAsia="Times New Roman" w:hAnsi="Arial" w:cs="Arial"/>
          <w:color w:val="333333"/>
          <w:sz w:val="21"/>
          <w:szCs w:val="21"/>
          <w:lang w:eastAsia="tr-TR"/>
        </w:rPr>
      </w:pPr>
      <w:r w:rsidRPr="006F3D34">
        <w:rPr>
          <w:rFonts w:ascii="Arial" w:eastAsia="Times New Roman" w:hAnsi="Arial" w:cs="Arial"/>
          <w:color w:val="333333"/>
          <w:lang w:eastAsia="tr-TR"/>
        </w:rPr>
        <w:t>Kariyer planlama faaliyetlerinden verim alınabilmesi için öncelikle bireyin beceri ve güdülerini belirleyip buna yönelik hedefler belirlemesi gerekmektedir. Kariyer planlaması kişiye özel olup süreklilik ve çaba gerektirmektedir. Planlama aşamasında beklenmedik engellerle karşılaşılabilir. Bu engellerde karamsarlığa kapılmak yerine ne yapılması gerektiğini bilmek iyi bir kariyer planlaması ile mümkündür.  İyi bir kariyer planlaması hem yol gösterici hem ulaşılabilir nitelikte olmalıdır. Geleceğine yön vermek isteyen bireylerin mutlaka bir kariyer planlamasına sahip olması gerekmektedir.</w:t>
      </w:r>
    </w:p>
    <w:p w:rsidR="006C6F2F" w:rsidRDefault="006F3D34">
      <w:r>
        <w:t xml:space="preserve">Kaynak : </w:t>
      </w:r>
      <w:hyperlink r:id="rId7" w:history="1">
        <w:r w:rsidRPr="004D5E46">
          <w:rPr>
            <w:rStyle w:val="Kpr"/>
          </w:rPr>
          <w:t>https://sks.uskudar.edu.tr/blog/kariyer-planlama-nedir-ve-ve-kariyer-planlamasi-nasil-yapilir</w:t>
        </w:r>
      </w:hyperlink>
    </w:p>
    <w:p w:rsidR="006F3D34" w:rsidRDefault="006F3D34">
      <w:bookmarkStart w:id="0" w:name="_GoBack"/>
      <w:bookmarkEnd w:id="0"/>
    </w:p>
    <w:sectPr w:rsidR="006F3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3DDA"/>
    <w:multiLevelType w:val="multilevel"/>
    <w:tmpl w:val="3EF6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B02B9"/>
    <w:multiLevelType w:val="multilevel"/>
    <w:tmpl w:val="46D8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34"/>
    <w:rsid w:val="006C6F2F"/>
    <w:rsid w:val="006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F3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F3D3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F3D3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3D3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F3D3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F3D3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F3D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F3D34"/>
    <w:rPr>
      <w:color w:val="0000FF"/>
      <w:u w:val="single"/>
    </w:rPr>
  </w:style>
  <w:style w:type="paragraph" w:styleId="BalonMetni">
    <w:name w:val="Balloon Text"/>
    <w:basedOn w:val="Normal"/>
    <w:link w:val="BalonMetniChar"/>
    <w:uiPriority w:val="99"/>
    <w:semiHidden/>
    <w:unhideWhenUsed/>
    <w:rsid w:val="006F3D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F3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F3D3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F3D3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3D3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F3D3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F3D3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F3D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F3D34"/>
    <w:rPr>
      <w:color w:val="0000FF"/>
      <w:u w:val="single"/>
    </w:rPr>
  </w:style>
  <w:style w:type="paragraph" w:styleId="BalonMetni">
    <w:name w:val="Balloon Text"/>
    <w:basedOn w:val="Normal"/>
    <w:link w:val="BalonMetniChar"/>
    <w:uiPriority w:val="99"/>
    <w:semiHidden/>
    <w:unhideWhenUsed/>
    <w:rsid w:val="006F3D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ks.uskudar.edu.tr/blog/kariyer-planlama-nedir-ve-ve-kariyer-planlamasi-nasil-yapi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ramazan</cp:lastModifiedBy>
  <cp:revision>1</cp:revision>
  <dcterms:created xsi:type="dcterms:W3CDTF">2023-05-12T07:48:00Z</dcterms:created>
  <dcterms:modified xsi:type="dcterms:W3CDTF">2023-05-12T07:50:00Z</dcterms:modified>
</cp:coreProperties>
</file>